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LinkedIn outreach message templates</w:t>
      </w:r>
    </w:p>
    <w:tbl>
      <w:tblPr>
        <w:tblW w:w="9411" w:type="dxa"/>
        <w:jc w:val="left"/>
        <w:tblBorders>
          <w:top w:val="single" w:sz="4" w:space="0" w:color="F2C4DA"/>
          <w:left w:val="single" w:sz="4" w:space="0" w:color="F2C4DA"/>
          <w:bottom w:val="single" w:sz="4" w:space="0" w:color="F2C4DA"/>
          <w:right w:val="single" w:sz="4" w:space="0" w:color="F2C4DA"/>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CE7F3"/>
          </w:tcPr>
          <w:p>
            <w:pPr>
              <w:spacing w:after="0"/>
            </w:pPr>
            <w:r>
              <w:rPr>
                <w:b/>
              </w:rPr>
              <w:t xml:space="preserve">How to use this template: </w:t>
            </w:r>
            <w:r>
              <w:t>Replace each [placeholder] and read the message aloud before sending.</w:t>
            </w:r>
          </w:p>
        </w:tc>
      </w:tr>
    </w:tbl>
    <w:p>
      <w:pPr>
        <w:spacing w:before="0" w:after="0" w:line="160" w:lineRule="exact"/>
      </w:pPr>
      <w:r>
        <w:rPr>
          <w:sz w:val="4"/>
        </w:rPr>
      </w:r>
    </w:p>
    <w:p>
      <w:pPr>
        <w:pStyle w:val="Heading1"/>
      </w:pPr>
      <w:r>
        <w:t>The message formula</w:t>
      </w:r>
    </w:p>
    <w:p>
      <w:pPr>
        <w:keepNext/>
      </w:pPr>
      <w:r>
        <w:t>Every template below follows the same four parts:</w:t>
      </w:r>
    </w:p>
    <w:p>
      <w:pPr>
        <w:tabs>
          <w:tab w:pos="369" w:val="left"/>
        </w:tabs>
        <w:spacing w:after="40"/>
        <w:ind w:left="369" w:hanging="369"/>
      </w:pPr>
      <w:r>
        <w:t>1.</w:t>
        <w:tab/>
      </w:r>
      <w:r>
        <w:rPr>
          <w:b/>
        </w:rPr>
        <w:t>Greeting:</w:t>
      </w:r>
      <w:r>
        <w:t xml:space="preserve"> their first name. "Hi [First name]," is fine in UK B2B.</w:t>
      </w:r>
    </w:p>
    <w:p>
      <w:pPr>
        <w:tabs>
          <w:tab w:pos="369" w:val="left"/>
        </w:tabs>
        <w:spacing w:after="40"/>
        <w:ind w:left="369" w:hanging="369"/>
      </w:pPr>
      <w:r>
        <w:t>2.</w:t>
        <w:tab/>
      </w:r>
      <w:r>
        <w:rPr>
          <w:b/>
        </w:rPr>
        <w:t>Context:</w:t>
      </w:r>
      <w:r>
        <w:t xml:space="preserve"> how you know of them, in one line.</w:t>
      </w:r>
    </w:p>
    <w:p>
      <w:pPr>
        <w:tabs>
          <w:tab w:pos="369" w:val="left"/>
        </w:tabs>
        <w:spacing w:after="40"/>
        <w:ind w:left="369" w:hanging="369"/>
      </w:pPr>
      <w:r>
        <w:t>3.</w:t>
        <w:tab/>
      </w:r>
      <w:r>
        <w:rPr>
          <w:b/>
        </w:rPr>
        <w:t>Reason:</w:t>
      </w:r>
      <w:r>
        <w:t xml:space="preserve"> why you are writing, about their world, not your product.</w:t>
      </w:r>
    </w:p>
    <w:p>
      <w:pPr>
        <w:tabs>
          <w:tab w:pos="369" w:val="left"/>
        </w:tabs>
        <w:spacing w:after="120"/>
        <w:ind w:left="369" w:hanging="369"/>
      </w:pPr>
      <w:r>
        <w:t>4.</w:t>
        <w:tab/>
      </w:r>
      <w:r>
        <w:rPr>
          <w:b/>
        </w:rPr>
        <w:t>Sign-off:</w:t>
      </w:r>
      <w:r>
        <w:t xml:space="preserve"> an easy question or a soft close, and your first name.</w:t>
      </w:r>
    </w:p>
    <w:p>
      <w:r>
        <w:t>Fill every [placeholder] with something specific. If you cannot think of a real line for [Context], this person may not be the right prospect yet.</w:t>
      </w:r>
    </w:p>
    <w:p>
      <w:pPr>
        <w:pStyle w:val="Heading1"/>
      </w:pPr>
      <w:r>
        <w:t>Connection request templates</w:t>
      </w:r>
    </w:p>
    <w:p>
      <w:pPr>
        <w:pStyle w:val="Heading2"/>
      </w:pPr>
      <w:r>
        <w:t>No prior contact</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Hi [First name], I work with [type of business] in [region] on [problem area]. I saw your post about [topic] and thought it was spot on about [specific point]. Would be good to connect.</w:t>
            </w:r>
          </w:p>
          <w:p>
            <w:pPr>
              <w:spacing w:after="0"/>
            </w:pPr>
            <w:r>
              <w:rPr>
                <w:sz w:val="22"/>
              </w:rPr>
              <w:t>[Your first name]</w:t>
            </w:r>
          </w:p>
        </w:tc>
      </w:tr>
    </w:tbl>
    <w:p>
      <w:pPr>
        <w:spacing w:before="0" w:after="0" w:line="160" w:lineRule="exact"/>
      </w:pPr>
      <w:r>
        <w:rPr>
          <w:sz w:val="4"/>
        </w:rPr>
      </w:r>
    </w:p>
    <w:p>
      <w:pPr>
        <w:pStyle w:val="Heading2"/>
      </w:pPr>
      <w:r>
        <w:t>Met at an event</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Hi [First name], good to see you at [event name] on [day]. I enjoyed your point about [topic from their talk or conversation]. Let's stay in touch here.</w:t>
            </w:r>
          </w:p>
          <w:p>
            <w:pPr>
              <w:spacing w:after="0"/>
            </w:pPr>
            <w:r>
              <w:rPr>
                <w:sz w:val="22"/>
              </w:rPr>
              <w:t>[Your first name]</w:t>
            </w:r>
          </w:p>
        </w:tc>
      </w:tr>
    </w:tbl>
    <w:p>
      <w:pPr>
        <w:spacing w:before="0" w:after="0" w:line="160" w:lineRule="exact"/>
      </w:pPr>
      <w:r>
        <w:rPr>
          <w:sz w:val="4"/>
        </w:rPr>
      </w:r>
    </w:p>
    <w:p>
      <w:pPr>
        <w:pStyle w:val="Heading2"/>
      </w:pPr>
      <w:r>
        <w:t>Shared connection or group</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Hi [First name], we are both connected to [mutual connection] and I see you are in [group name] too. I work with [job titles] at [type of business] on [problem area], so thought it made sense to connect.</w:t>
            </w:r>
          </w:p>
          <w:p>
            <w:pPr>
              <w:spacing w:after="0"/>
            </w:pPr>
            <w:r>
              <w:rPr>
                <w:sz w:val="22"/>
              </w:rPr>
              <w:t>[Your first name]</w:t>
            </w:r>
          </w:p>
        </w:tc>
      </w:tr>
    </w:tbl>
    <w:p>
      <w:pPr>
        <w:spacing w:before="0" w:after="0" w:line="160" w:lineRule="exact"/>
      </w:pPr>
      <w:r>
        <w:rPr>
          <w:sz w:val="4"/>
        </w:rPr>
      </w:r>
    </w:p>
    <w:p>
      <w:pPr>
        <w:pStyle w:val="Heading2"/>
      </w:pPr>
      <w:r>
        <w:t>Trigger event</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Hi [First name], congratulations on [new role / new site / contract win / funding]. That usually means [a challenge it creates] is on the list. I work on exactly that with [type of business], so I would like to connect.</w:t>
            </w:r>
          </w:p>
          <w:p>
            <w:pPr>
              <w:spacing w:after="0"/>
            </w:pPr>
            <w:r>
              <w:rPr>
                <w:sz w:val="22"/>
              </w:rPr>
              <w:t>[Your first name]</w:t>
            </w:r>
          </w:p>
        </w:tc>
      </w:tr>
    </w:tbl>
    <w:p>
      <w:pPr>
        <w:spacing w:before="0" w:after="0" w:line="160" w:lineRule="exact"/>
      </w:pPr>
      <w:r>
        <w:rPr>
          <w:sz w:val="4"/>
        </w:rPr>
      </w:r>
    </w:p>
    <w:p>
      <w:pPr>
        <w:pStyle w:val="Heading1"/>
      </w:pPr>
      <w:r>
        <w:t>First message after acceptance</w:t>
      </w:r>
    </w:p>
    <w:p>
      <w:pPr>
        <w:keepNext/>
      </w:pPr>
      <w:r>
        <w:t>Send this a day or so after they accept, so it does not look automatic. Keep the pitch out of it.</w:t>
      </w:r>
    </w:p>
    <w:p>
      <w:pPr>
        <w:pStyle w:val="Heading2"/>
      </w:pPr>
      <w:r>
        <w:t>The useful offer</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Thanks for connecting, [First name]. We recently put together [short guide / checklist / benchmark from your own work] on [topic relevant to their role]. Happy to send it over if it would be useful, no strings attached.</w:t>
            </w:r>
          </w:p>
        </w:tc>
      </w:tr>
    </w:tbl>
    <w:p>
      <w:pPr>
        <w:spacing w:before="0" w:after="0" w:line="160" w:lineRule="exact"/>
      </w:pPr>
      <w:r>
        <w:rPr>
          <w:sz w:val="4"/>
        </w:rPr>
      </w:r>
    </w:p>
    <w:p>
      <w:pPr>
        <w:pStyle w:val="Heading2"/>
      </w:pPr>
      <w:r>
        <w:t>The easy question</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Thanks for connecting, [First name]. Out of interest, how are you handling [specific task or problem] at [Company] at the moment? I speak to a lot of [job title]s in [sector] and the answers vary more than you would think.</w:t>
            </w:r>
          </w:p>
        </w:tc>
      </w:tr>
    </w:tbl>
    <w:p>
      <w:pPr>
        <w:spacing w:before="0" w:after="0" w:line="160" w:lineRule="exact"/>
      </w:pPr>
      <w:r>
        <w:rPr>
          <w:sz w:val="4"/>
        </w:rPr>
      </w:r>
    </w:p>
    <w:p>
      <w:pPr>
        <w:pStyle w:val="Heading2"/>
      </w:pPr>
      <w:r>
        <w:t>The direct ask</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Thanks for connecting, [First name]. I will be straight with you: we help [type of business] with [outcome], for example [one-line description of what you do]. If [problem] is on your list this year, would a short call be useful? If not, no problem at all.</w:t>
            </w:r>
          </w:p>
        </w:tc>
      </w:tr>
    </w:tbl>
    <w:p>
      <w:pPr>
        <w:spacing w:before="0" w:after="0" w:line="160" w:lineRule="exact"/>
      </w:pPr>
      <w:r>
        <w:rPr>
          <w:sz w:val="4"/>
        </w:rPr>
      </w:r>
    </w:p>
    <w:p>
      <w:pPr>
        <w:pStyle w:val="Heading1"/>
      </w:pPr>
      <w:r>
        <w:t>Follow-up sequence templates</w:t>
      </w:r>
    </w:p>
    <w:p>
      <w:r>
        <w:t>A short sequence gives a busy person more than one chance to reply, and plenty of silence is busyness. Space the messages out and stop when the sequence ends.</w:t>
      </w:r>
    </w:p>
    <w:p>
      <w:pPr>
        <w:pStyle w:val="Heading2"/>
      </w:pPr>
      <w:r>
        <w:t>Follow-up timing</w:t>
      </w:r>
    </w:p>
    <w:p>
      <w:pPr>
        <w:pStyle w:val="ListBullet"/>
        <w:keepNext/>
        <w:spacing w:after="40"/>
      </w:pPr>
      <w:r>
        <w:rPr>
          <w:b/>
        </w:rPr>
        <w:t>Follow-up 1:</w:t>
      </w:r>
      <w:r>
        <w:t xml:space="preserve"> a few working days after the first message, if there is no reply.</w:t>
      </w:r>
    </w:p>
    <w:p>
      <w:pPr>
        <w:pStyle w:val="ListBullet"/>
        <w:keepNext/>
        <w:spacing w:after="40"/>
      </w:pPr>
      <w:r>
        <w:rPr>
          <w:b/>
        </w:rPr>
        <w:t>Follow-up 2:</w:t>
      </w:r>
      <w:r>
        <w:t xml:space="preserve"> about a week after follow-up 1.</w:t>
      </w:r>
    </w:p>
    <w:p>
      <w:pPr>
        <w:pStyle w:val="ListBullet"/>
        <w:keepNext/>
        <w:spacing w:after="40"/>
      </w:pPr>
      <w:r>
        <w:rPr>
          <w:b/>
        </w:rPr>
        <w:t>Close the loop:</w:t>
      </w:r>
      <w:r>
        <w:t xml:space="preserve"> a week or two after follow-up 2.</w:t>
      </w:r>
    </w:p>
    <w:p>
      <w:pPr>
        <w:pStyle w:val="ListBullet"/>
        <w:spacing w:after="120"/>
      </w:pPr>
      <w:r>
        <w:rPr>
          <w:b/>
        </w:rPr>
        <w:t>Then stop.</w:t>
      </w:r>
      <w:r>
        <w:t xml:space="preserve"> Log the contact in your CRM and move them to re-engagement.</w:t>
      </w:r>
    </w:p>
    <w:p>
      <w:pPr>
        <w:spacing w:after="160" w:before="80"/>
      </w:pPr>
      <w:r>
        <w:rPr>
          <w:i/>
          <w:color w:val="5A5A5A"/>
          <w:sz w:val="20"/>
        </w:rPr>
        <w:t>Never follow up on the same day, and never send a follow-up that only says "bumping this up".</w:t>
      </w:r>
    </w:p>
    <w:p>
      <w:pPr>
        <w:pStyle w:val="Heading2"/>
      </w:pPr>
      <w:r>
        <w:t>First follow-up</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Hi [First name], I know messages pile up. Picking up my note about [topic]: is [problem] something you are dealing with at [Company], or is it handled?</w:t>
            </w:r>
          </w:p>
        </w:tc>
      </w:tr>
    </w:tbl>
    <w:p>
      <w:pPr>
        <w:spacing w:before="0" w:after="0" w:line="160" w:lineRule="exact"/>
      </w:pPr>
      <w:r>
        <w:rPr>
          <w:sz w:val="4"/>
        </w:rPr>
      </w:r>
    </w:p>
    <w:p>
      <w:pPr>
        <w:pStyle w:val="Heading2"/>
      </w:pPr>
      <w:r>
        <w:t>Second follow-up</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Hi [First name], one more thought on [topic]. [One short, useful observation, e.g. "Most [job title]s I speak to fix this by changing X before they spend on Y."] If it would help to talk it through, I am around [day or week].</w:t>
            </w:r>
          </w:p>
        </w:tc>
      </w:tr>
    </w:tbl>
    <w:p>
      <w:pPr>
        <w:spacing w:before="0" w:after="0" w:line="160" w:lineRule="exact"/>
      </w:pPr>
      <w:r>
        <w:rPr>
          <w:sz w:val="4"/>
        </w:rPr>
      </w:r>
    </w:p>
    <w:p>
      <w:pPr>
        <w:pStyle w:val="Heading2"/>
      </w:pPr>
      <w:r>
        <w:t>Closing message</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Hi [First name], I will not keep filling your inbox. If [problem] becomes a priority, I would be glad to help, and you know where I am. All the best with [something specific to them].</w:t>
            </w:r>
          </w:p>
          <w:p>
            <w:pPr>
              <w:spacing w:after="0"/>
            </w:pPr>
            <w:r>
              <w:rPr>
                <w:sz w:val="22"/>
              </w:rPr>
              <w:t>[Your first name]</w:t>
            </w:r>
          </w:p>
        </w:tc>
      </w:tr>
    </w:tbl>
    <w:p>
      <w:pPr>
        <w:spacing w:before="0" w:after="0" w:line="160" w:lineRule="exact"/>
      </w:pPr>
      <w:r>
        <w:rPr>
          <w:sz w:val="4"/>
        </w:rPr>
      </w:r>
    </w:p>
    <w:p>
      <w:pPr>
        <w:spacing w:after="160" w:before="80"/>
      </w:pPr>
      <w:r>
        <w:rPr>
          <w:i/>
          <w:color w:val="5A5A5A"/>
          <w:sz w:val="20"/>
        </w:rPr>
        <w:t>A polite close asks for nothing, which makes it easy to answer, and some people reply to it when they ignored the earlier messages.</w:t>
      </w:r>
    </w:p>
    <w:p>
      <w:pPr>
        <w:pStyle w:val="Heading1"/>
      </w:pPr>
      <w:r>
        <w:t>Reply templates</w:t>
      </w:r>
    </w:p>
    <w:p>
      <w:pPr>
        <w:pStyle w:val="Heading2"/>
      </w:pPr>
      <w:r>
        <w:t>They are interested</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Thanks, [First name], great to hear. Would [day] at [time] or [day] at [time] work for a [short / 20-minute] call? If neither suits, here is my diary link: [booking link]. I will send a short agenda beforehand.</w:t>
            </w:r>
          </w:p>
        </w:tc>
      </w:tr>
    </w:tbl>
    <w:p>
      <w:pPr>
        <w:spacing w:before="0" w:after="0" w:line="160" w:lineRule="exact"/>
      </w:pPr>
      <w:r>
        <w:rPr>
          <w:sz w:val="4"/>
        </w:rPr>
      </w:r>
    </w:p>
    <w:p>
      <w:pPr>
        <w:pStyle w:val="Heading2"/>
      </w:pPr>
      <w:r>
        <w:t>They ask for more information</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Of course. In short: [two sentences on what you do and the result for a business like theirs]. [Link to one relevant page or case example you are allowed to share.] Would a quick call be easier than going back and forth here?</w:t>
            </w:r>
          </w:p>
        </w:tc>
      </w:tr>
    </w:tbl>
    <w:p>
      <w:pPr>
        <w:spacing w:before="0" w:after="0" w:line="160" w:lineRule="exact"/>
      </w:pPr>
      <w:r>
        <w:rPr>
          <w:sz w:val="4"/>
        </w:rPr>
      </w:r>
    </w:p>
    <w:p>
      <w:pPr>
        <w:pStyle w:val="Heading2"/>
      </w:pPr>
      <w:r>
        <w:t>Not now</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Understood, thanks for letting me know. When would be a better time to pick this up, [month] or later in the year? I will make a note and come back to you then.</w:t>
            </w:r>
          </w:p>
        </w:tc>
      </w:tr>
    </w:tbl>
    <w:p>
      <w:pPr>
        <w:spacing w:before="0" w:after="0" w:line="160" w:lineRule="exact"/>
      </w:pPr>
      <w:r>
        <w:rPr>
          <w:sz w:val="4"/>
        </w:rPr>
      </w:r>
    </w:p>
    <w:p>
      <w:pPr>
        <w:pStyle w:val="Heading2"/>
      </w:pPr>
      <w:r>
        <w:t>Not interested</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Thanks for the honest reply, [First name], I appreciate it. I will not chase. Good luck with [something specific], and do get in touch if anything changes.</w:t>
            </w:r>
          </w:p>
        </w:tc>
      </w:tr>
    </w:tbl>
    <w:p>
      <w:pPr>
        <w:spacing w:before="0" w:after="0" w:line="160" w:lineRule="exact"/>
      </w:pPr>
      <w:r>
        <w:rPr>
          <w:sz w:val="4"/>
        </w:rPr>
      </w:r>
    </w:p>
    <w:p>
      <w:pPr>
        <w:spacing w:after="160" w:before="80"/>
      </w:pPr>
      <w:r>
        <w:rPr>
          <w:i/>
          <w:color w:val="5A5A5A"/>
          <w:sz w:val="20"/>
        </w:rPr>
        <w:t>Every reply, including a "no", goes into your CRM with the date and the next step, so nobody contacts that person again by mistake.</w:t>
      </w:r>
    </w:p>
    <w:p>
      <w:pPr>
        <w:pStyle w:val="Heading1"/>
      </w:pPr>
      <w:r>
        <w:t>Re-engagement templates</w:t>
      </w:r>
    </w:p>
    <w:p>
      <w:pPr>
        <w:keepNext/>
      </w:pPr>
      <w:r>
        <w:t>For contacts who accepted but went quiet, or said "not now" a few months ago.</w:t>
      </w:r>
    </w:p>
    <w:p>
      <w:pPr>
        <w:pStyle w:val="Heading2"/>
      </w:pPr>
      <w:r>
        <w:t>Something has changed</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Hi [First name], it has been a while since we spoke about [topic]. Since then [new development: a change in the sector, a new service, a result you have seen]. Is [problem] any more of a priority at [Company] now?</w:t>
            </w:r>
          </w:p>
        </w:tc>
      </w:tr>
    </w:tbl>
    <w:p>
      <w:pPr>
        <w:spacing w:before="0" w:after="0" w:line="160" w:lineRule="exact"/>
      </w:pPr>
      <w:r>
        <w:rPr>
          <w:sz w:val="4"/>
        </w:rPr>
      </w:r>
    </w:p>
    <w:p>
      <w:pPr>
        <w:pStyle w:val="Heading2"/>
      </w:pPr>
      <w:r>
        <w:t>They said "come back later"</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Hi [First name], you mentioned [month] might be a better time to talk about [topic], so I am coming back as promised. Is this still on your list, or has it moved?</w:t>
            </w:r>
          </w:p>
        </w:tc>
      </w:tr>
    </w:tbl>
    <w:p>
      <w:pPr>
        <w:spacing w:before="0" w:after="0" w:line="160" w:lineRule="exact"/>
      </w:pPr>
      <w:r>
        <w:rPr>
          <w:sz w:val="4"/>
        </w:rPr>
      </w:r>
    </w:p>
    <w:p>
      <w:pPr>
        <w:pStyle w:val="Heading2"/>
      </w:pPr>
      <w:r>
        <w:t>Content-led</w:t>
      </w:r>
    </w:p>
    <w:tbl>
      <w:tblPr>
        <w:tblW w:w="9411" w:type="dxa"/>
        <w:jc w:val="left"/>
        <w:tblBorders>
          <w:top w:val="single" w:sz="4" w:space="0" w:color="C8C8C8"/>
          <w:left w:val="single" w:sz="4" w:space="0" w:color="C8C8C8"/>
          <w:bottom w:val="single" w:sz="4" w:space="0" w:color="C8C8C8"/>
          <w:right w:val="single" w:sz="4" w:space="0" w:color="C8C8C8"/>
        </w:tblBorders>
        <w:tblLayout w:type="fixed"/>
        <w:tblCellMar>
          <w:top w:w="85" w:type="dxa"/>
          <w:left w:w="140" w:type="dxa"/>
          <w:bottom w:w="85" w:type="dxa"/>
          <w:right w:w="140" w:type="dxa"/>
        </w:tblCellMar>
        <w:tblLook w:firstColumn="1" w:firstRow="1" w:lastColumn="0" w:lastRow="0" w:noHBand="0" w:noVBand="1" w:val="04A0"/>
      </w:tblPr>
      <w:tblGrid>
        <w:gridCol w:w="9411"/>
      </w:tblGrid>
      <w:tr>
        <w:trPr>
          <w:cantSplit/>
        </w:trPr>
        <w:tc>
          <w:tcPr>
            <w:tcW w:w="9411" w:type="dxa"/>
            <w:shd w:val="clear" w:color="auto" w:fill="F6F6F6"/>
          </w:tcPr>
          <w:p>
            <w:pPr>
              <w:spacing w:after="0"/>
            </w:pPr>
            <w:r>
              <w:rPr>
                <w:sz w:val="22"/>
              </w:rPr>
              <w:t>Hi [First name], I saw your post on [topic] and it reminded me of our conversation about [earlier topic]. [One line responding to their post.] Happy to compare notes if useful.</w:t>
            </w:r>
          </w:p>
        </w:tc>
      </w:tr>
    </w:tbl>
    <w:p>
      <w:pPr>
        <w:spacing w:before="0" w:after="0" w:line="160" w:lineRule="exact"/>
      </w:pPr>
      <w:r>
        <w:rPr>
          <w:sz w:val="4"/>
        </w:rPr>
      </w:r>
    </w:p>
    <w:p>
      <w:pPr>
        <w:pStyle w:val="Heading1"/>
      </w:pPr>
      <w:r>
        <w:t>Before you send</w:t>
      </w:r>
    </w:p>
    <w:p>
      <w:pPr>
        <w:pStyle w:val="Heading2"/>
      </w:pPr>
      <w:r>
        <w:t>Do</w:t>
      </w:r>
    </w:p>
    <w:p>
      <w:pPr>
        <w:pStyle w:val="ListBullet"/>
        <w:keepNext/>
        <w:spacing w:after="40"/>
      </w:pPr>
      <w:r>
        <w:t>Lead with them: their role, their company, something they posted or said.</w:t>
      </w:r>
    </w:p>
    <w:p>
      <w:pPr>
        <w:pStyle w:val="ListBullet"/>
        <w:keepNext/>
        <w:spacing w:after="40"/>
      </w:pPr>
      <w:r>
        <w:t>Give one specific reason for writing to them and not to everyone.</w:t>
      </w:r>
    </w:p>
    <w:p>
      <w:pPr>
        <w:pStyle w:val="ListBullet"/>
        <w:keepNext/>
        <w:spacing w:after="40"/>
      </w:pPr>
      <w:r>
        <w:t>Keep it to a few short sentences. On a phone, a long message looks like work.</w:t>
      </w:r>
    </w:p>
    <w:p>
      <w:pPr>
        <w:pStyle w:val="ListBullet"/>
        <w:keepNext/>
        <w:spacing w:after="40"/>
      </w:pPr>
      <w:r>
        <w:t>Ask one easy question, or offer one useful thing.</w:t>
      </w:r>
    </w:p>
    <w:p>
      <w:pPr>
        <w:pStyle w:val="ListBullet"/>
        <w:keepNext/>
        <w:spacing w:after="40"/>
      </w:pPr>
      <w:r>
        <w:t>Write as you speak, in plain British English, with their first name.</w:t>
      </w:r>
    </w:p>
    <w:p>
      <w:pPr>
        <w:pStyle w:val="ListBullet"/>
        <w:spacing w:after="120"/>
      </w:pPr>
      <w:r>
        <w:t>Personalise the line that matters as well as the name field.</w:t>
      </w:r>
    </w:p>
    <w:p>
      <w:pPr>
        <w:pStyle w:val="Heading2"/>
      </w:pPr>
      <w:r>
        <w:t>Don't</w:t>
      </w:r>
    </w:p>
    <w:p>
      <w:pPr>
        <w:pStyle w:val="ListBullet"/>
        <w:keepNext/>
        <w:spacing w:after="40"/>
      </w:pPr>
      <w:r>
        <w:t>Pitch in the connection request.</w:t>
      </w:r>
    </w:p>
    <w:p>
      <w:pPr>
        <w:pStyle w:val="ListBullet"/>
        <w:keepNext/>
        <w:spacing w:after="40"/>
      </w:pPr>
      <w:r>
        <w:t>Paste a paragraph about your company.</w:t>
      </w:r>
    </w:p>
    <w:p>
      <w:pPr>
        <w:pStyle w:val="ListBullet"/>
        <w:keepNext/>
        <w:spacing w:after="40"/>
      </w:pPr>
      <w:r>
        <w:t>Ask for "15 minutes of your time" before they know who you are.</w:t>
      </w:r>
    </w:p>
    <w:p>
      <w:pPr>
        <w:pStyle w:val="ListBullet"/>
        <w:keepNext/>
        <w:spacing w:after="40"/>
      </w:pPr>
      <w:r>
        <w:t>Use flattery that could apply to anyone ("I was so impressed by your profile").</w:t>
      </w:r>
    </w:p>
    <w:p>
      <w:pPr>
        <w:pStyle w:val="ListBullet"/>
        <w:keepNext/>
        <w:spacing w:after="40"/>
      </w:pPr>
      <w:r>
        <w:t>Send the same message to several people at the same company.</w:t>
      </w:r>
    </w:p>
    <w:p>
      <w:pPr>
        <w:pStyle w:val="ListBullet"/>
        <w:spacing w:after="120"/>
      </w:pPr>
      <w:r>
        <w:t>Follow up the same day, or more than a few times.</w:t>
      </w:r>
    </w:p>
    <w:p>
      <w:pPr>
        <w:pStyle w:val="Heading2"/>
      </w:pPr>
      <w:r>
        <w:t>Phrases to avoid</w:t>
      </w:r>
    </w:p>
    <w:p>
      <w:r>
        <w:t>Some phrases signal a mass message and get ignored: "I hope this finds you well", "I came across your profile and", "quick question", "just following up", "touching base", "we help companies like yours". None of them is wrong in itself. They are simply what everyone else sends, so the prospect stops reading. Replace each with something only you could write to this person.</w:t>
      </w:r>
    </w:p>
    <w:p>
      <w:pPr>
        <w:pStyle w:val="Heading1"/>
      </w:pPr>
      <w:r>
        <w:t>If someone sends them for you</w:t>
      </w:r>
    </w:p>
    <w:p>
      <w:pPr>
        <w:keepNext/>
      </w:pPr>
      <w:r>
        <w:t>In many UK businesses an assistant or an SDR sends the messages on the owner's behalf. That works well if three things are agreed in advance.</w:t>
      </w:r>
    </w:p>
    <w:p>
      <w:pPr>
        <w:pStyle w:val="ListBullet"/>
        <w:keepNext/>
        <w:spacing w:after="40"/>
      </w:pPr>
      <w:r>
        <w:rPr>
          <w:b/>
        </w:rPr>
        <w:t>Whose voice.</w:t>
      </w:r>
      <w:r>
        <w:t xml:space="preserve"> Messages sent from your profile must sound like you. Give the sender your templates, a list of phrases you would never use and examples of your own messages.</w:t>
      </w:r>
    </w:p>
    <w:p>
      <w:pPr>
        <w:pStyle w:val="ListBullet"/>
        <w:keepNext/>
        <w:spacing w:after="40"/>
      </w:pPr>
      <w:r>
        <w:rPr>
          <w:b/>
        </w:rPr>
        <w:t>What they can say.</w:t>
      </w:r>
      <w:r>
        <w:t xml:space="preserve"> Agree what the sender can share (prices, case examples, availability) and what goes straight to you.</w:t>
      </w:r>
    </w:p>
    <w:p>
      <w:pPr>
        <w:pStyle w:val="ListBullet"/>
        <w:spacing w:after="120"/>
      </w:pPr>
      <w:r>
        <w:rPr>
          <w:b/>
        </w:rPr>
        <w:t>Where it is logged.</w:t>
      </w:r>
      <w:r>
        <w:t xml:space="preserve"> Every request, message and reply goes into your CRM against the contact and the company, with the next action and date, so you can see the whole pipeline in one place.</w:t>
      </w:r>
    </w:p>
    <w:sectPr w:rsidR="00FC693F" w:rsidRPr="0006063C" w:rsidSect="00034616">
      <w:footerReference w:type="default" r:id="rId9"/>
      <w:pgSz w:w="11906" w:h="16838"/>
      <w:pgMar w:top="1134" w:right="1247" w:bottom="1134"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6" w:color="C8C8C8"/>
      </w:pBdr>
      <w:jc w:val="center"/>
    </w:pPr>
    <w:r/>
    <w:r>
      <w:rPr>
        <w:color w:val="5A5A5A"/>
        <w:sz w:val="18"/>
      </w:rPr>
      <w:t>Template from ant-assist.com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80" w:line="264" w:lineRule="auto"/>
      <w:outlineLvl w:val="0"/>
    </w:pPr>
    <w:rPr>
      <w:rFonts w:ascii="Arial" w:hAnsi="Arial" w:eastAsia="Arial" w:cs="Arial"/>
      <w:b/>
      <w:bCs/>
      <w:i w:val="0"/>
      <w:color w:val="C9165B"/>
      <w:sz w:val="28"/>
      <w:szCs w:val="28"/>
    </w:rPr>
  </w:style>
  <w:style w:type="paragraph" w:styleId="Heading2">
    <w:name w:val="heading 2"/>
    <w:basedOn w:val="Normal"/>
    <w:next w:val="Normal"/>
    <w:link w:val="Heading2Char"/>
    <w:uiPriority w:val="9"/>
    <w:unhideWhenUsed/>
    <w:qFormat/>
    <w:rsid w:val="00FC693F"/>
    <w:pPr>
      <w:keepNext/>
      <w:keepLines/>
      <w:spacing w:before="240" w:after="60" w:line="264" w:lineRule="auto"/>
      <w:outlineLvl w:val="1"/>
    </w:pPr>
    <w:rPr>
      <w:rFonts w:ascii="Arial" w:hAnsi="Arial" w:eastAsia="Arial" w:cs="Arial"/>
      <w:b/>
      <w:bCs/>
      <w:i w:val="0"/>
      <w:color w:val="C9165B"/>
      <w:sz w:val="24"/>
      <w:szCs w:val="26"/>
    </w:rPr>
  </w:style>
  <w:style w:type="paragraph" w:styleId="Heading3">
    <w:name w:val="heading 3"/>
    <w:basedOn w:val="Normal"/>
    <w:next w:val="Normal"/>
    <w:link w:val="Heading3Char"/>
    <w:uiPriority w:val="9"/>
    <w:unhideWhenUsed/>
    <w:qFormat/>
    <w:rsid w:val="00FC693F"/>
    <w:pPr>
      <w:keepNext/>
      <w:keepLines/>
      <w:spacing w:before="180" w:after="40" w:line="264" w:lineRule="auto"/>
      <w:outlineLvl w:val="2"/>
    </w:pPr>
    <w:rPr>
      <w:rFonts w:ascii="Arial" w:hAnsi="Arial" w:eastAsia="Arial" w:cs="Arial"/>
      <w:b/>
      <w:bCs/>
      <w:i w:val="0"/>
      <w:color w:val="C9165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before="0"/>
      <w:contextualSpacing/>
    </w:pPr>
    <w:rPr>
      <w:rFonts w:ascii="Arial" w:hAnsi="Arial" w:eastAsia="Arial" w:cs="Arial"/>
      <w:b/>
      <w:i w:val="0"/>
      <w:color w:val="C9165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eastAsia="Arial" w:cs="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outreach message templates</dc:title>
  <dc:subject>LinkedIn connection, follow-up, reply and re-engagement message templates</dc:subject>
  <dc:creator>Ant Assist</dc:creator>
  <cp:keywords>LinkedIn, outreach, connection request, follow-up, B2B, templates</cp:keywords>
  <dc:description>Free template from ant-assist.com. Source guide: https://ant-assist.com/resources/linkedin-outreach-message-templates/</dc:description>
  <cp:lastModifiedBy>Ant Assist</cp:lastModifiedBy>
  <cp:revision>1</cp:revision>
  <dcterms:created xsi:type="dcterms:W3CDTF">2026-10-22T09:00:00Z</dcterms:created>
  <dcterms:modified xsi:type="dcterms:W3CDTF">2026-10-22T09:00:00Z</dcterms:modified>
  <cp:category>Template</cp:category>
  <dc:language>en-GB</dc:language>
</cp:coreProperties>
</file>